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8F" w:rsidRPr="00DC42B3" w:rsidRDefault="003B3394" w:rsidP="003E1503">
      <w:pPr>
        <w:spacing w:beforeLines="40" w:before="96" w:afterLines="40" w:after="96" w:line="240" w:lineRule="auto"/>
        <w:jc w:val="center"/>
        <w:rPr>
          <w:rFonts w:cs="Calibri"/>
          <w:b/>
          <w:sz w:val="44"/>
          <w:szCs w:val="44"/>
          <w:lang w:val="en-US"/>
        </w:rPr>
      </w:pPr>
      <w:r w:rsidRPr="00DC42B3">
        <w:rPr>
          <w:rFonts w:cs="Calibri"/>
          <w:b/>
          <w:sz w:val="44"/>
          <w:szCs w:val="44"/>
          <w:lang w:val="en-US"/>
        </w:rPr>
        <w:br/>
      </w:r>
      <w:r w:rsidR="00F94835" w:rsidRPr="00DC42B3">
        <w:rPr>
          <w:rFonts w:cs="Calibri"/>
          <w:b/>
          <w:sz w:val="44"/>
          <w:szCs w:val="44"/>
          <w:lang w:val="en-US"/>
        </w:rPr>
        <w:t>ERASMUS</w:t>
      </w:r>
      <w:r w:rsidR="00310B5E" w:rsidRPr="00DC42B3">
        <w:rPr>
          <w:rFonts w:cs="Calibri"/>
          <w:b/>
          <w:sz w:val="44"/>
          <w:szCs w:val="44"/>
          <w:lang w:val="en-US"/>
        </w:rPr>
        <w:t>+</w:t>
      </w:r>
      <w:r w:rsidR="00F94835" w:rsidRPr="00DC42B3">
        <w:rPr>
          <w:rFonts w:cs="Calibri"/>
          <w:b/>
          <w:sz w:val="44"/>
          <w:szCs w:val="44"/>
          <w:lang w:val="en-US"/>
        </w:rPr>
        <w:t xml:space="preserve"> </w:t>
      </w:r>
      <w:r w:rsidR="00C1128F" w:rsidRPr="00DC42B3">
        <w:rPr>
          <w:rFonts w:cs="Calibri"/>
          <w:b/>
          <w:sz w:val="44"/>
          <w:szCs w:val="44"/>
          <w:lang w:val="en-US"/>
        </w:rPr>
        <w:t xml:space="preserve">INTERNATIONAL </w:t>
      </w:r>
    </w:p>
    <w:p w:rsidR="00F94835" w:rsidRPr="00DC42B3" w:rsidRDefault="00F94835" w:rsidP="003E1503">
      <w:pPr>
        <w:spacing w:beforeLines="40" w:before="96" w:afterLines="40" w:after="96" w:line="240" w:lineRule="auto"/>
        <w:jc w:val="center"/>
        <w:rPr>
          <w:rFonts w:cs="Calibri"/>
          <w:b/>
          <w:sz w:val="44"/>
          <w:szCs w:val="44"/>
          <w:lang w:val="en-US"/>
        </w:rPr>
      </w:pPr>
      <w:r w:rsidRPr="00DC42B3">
        <w:rPr>
          <w:rFonts w:cs="Calibri"/>
          <w:b/>
          <w:sz w:val="44"/>
          <w:szCs w:val="44"/>
          <w:lang w:val="en-US"/>
        </w:rPr>
        <w:t xml:space="preserve">STUDENT </w:t>
      </w:r>
      <w:r w:rsidR="00F54A21" w:rsidRPr="00DC42B3">
        <w:rPr>
          <w:rFonts w:cs="Calibri"/>
          <w:b/>
          <w:sz w:val="44"/>
          <w:szCs w:val="44"/>
          <w:lang w:val="en-US"/>
        </w:rPr>
        <w:t>TRAINEESHIP</w:t>
      </w:r>
      <w:r w:rsidRPr="00DC42B3">
        <w:rPr>
          <w:rFonts w:cs="Calibri"/>
          <w:b/>
          <w:sz w:val="44"/>
          <w:szCs w:val="44"/>
          <w:lang w:val="en-US"/>
        </w:rPr>
        <w:t xml:space="preserve"> OFFER</w:t>
      </w:r>
    </w:p>
    <w:p w:rsidR="00F94835" w:rsidRPr="00DC42B3" w:rsidRDefault="00F94835" w:rsidP="003E1503">
      <w:pPr>
        <w:spacing w:beforeLines="40" w:before="96" w:afterLines="40" w:after="96" w:line="240" w:lineRule="auto"/>
        <w:jc w:val="center"/>
        <w:rPr>
          <w:rFonts w:cs="Calibri"/>
          <w:b/>
          <w:lang w:val="en-US"/>
        </w:rPr>
      </w:pPr>
    </w:p>
    <w:p w:rsidR="00F94835" w:rsidRPr="00832F90" w:rsidRDefault="00832F90" w:rsidP="003E1503">
      <w:pPr>
        <w:spacing w:beforeLines="40" w:before="96" w:afterLines="40" w:after="96" w:line="240" w:lineRule="auto"/>
        <w:jc w:val="center"/>
        <w:rPr>
          <w:rFonts w:cs="Calibri"/>
          <w:b/>
          <w:color w:val="FF0000"/>
          <w:lang w:val="en-US"/>
        </w:rPr>
      </w:pPr>
      <w:bookmarkStart w:id="0" w:name="_GoBack"/>
      <w:r w:rsidRPr="00832F90">
        <w:rPr>
          <w:rFonts w:cs="Calibri"/>
          <w:b/>
          <w:color w:val="FF0000"/>
          <w:lang w:val="en-US"/>
        </w:rPr>
        <w:t>3 positions</w:t>
      </w:r>
      <w:r w:rsidR="00F94835" w:rsidRPr="00832F90">
        <w:rPr>
          <w:rFonts w:cs="Calibri"/>
          <w:b/>
          <w:color w:val="FF0000"/>
          <w:lang w:val="en-US"/>
        </w:rPr>
        <w:br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067F5E" w:rsidTr="00DF5017">
        <w:tc>
          <w:tcPr>
            <w:tcW w:w="9464" w:type="dxa"/>
            <w:gridSpan w:val="2"/>
            <w:shd w:val="clear" w:color="auto" w:fill="009EE0"/>
          </w:tcPr>
          <w:bookmarkEnd w:id="0"/>
          <w:p w:rsidR="00F94835" w:rsidRPr="00425E02" w:rsidRDefault="00155C69" w:rsidP="003E1503">
            <w:pPr>
              <w:spacing w:beforeLines="40" w:before="96" w:afterLines="40" w:after="96" w:line="240" w:lineRule="auto"/>
              <w:rPr>
                <w:rFonts w:cs="Calibri"/>
                <w:b/>
                <w:sz w:val="28"/>
                <w:szCs w:val="28"/>
                <w:lang w:val="de-AT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HOST ORGANIZATION INFORMATION 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155C69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NAME OF ORGANISATION</w:t>
            </w:r>
            <w:r w:rsidR="003B3394">
              <w:rPr>
                <w:rFonts w:cs="Calibri"/>
                <w:b/>
              </w:rPr>
              <w:t xml:space="preserve"> (School/Department/Unit)</w:t>
            </w:r>
          </w:p>
        </w:tc>
        <w:tc>
          <w:tcPr>
            <w:tcW w:w="6237" w:type="dxa"/>
          </w:tcPr>
          <w:p w:rsidR="00E7594E" w:rsidRPr="00DC42B3" w:rsidRDefault="00E7594E" w:rsidP="003E1503">
            <w:pPr>
              <w:spacing w:beforeLines="40" w:before="96" w:afterLines="40" w:after="96" w:line="240" w:lineRule="auto"/>
              <w:rPr>
                <w:rFonts w:cs="Calibri"/>
              </w:rPr>
            </w:pPr>
            <w:r w:rsidRPr="00DC42B3">
              <w:rPr>
                <w:rFonts w:cs="Calibri"/>
              </w:rPr>
              <w:t>Aristotle University of Thessaloniki</w:t>
            </w:r>
          </w:p>
          <w:p w:rsidR="005450E9" w:rsidRPr="003E1503" w:rsidRDefault="00375E02" w:rsidP="003E1503">
            <w:pPr>
              <w:spacing w:beforeLines="40" w:before="96" w:afterLines="40" w:after="96" w:line="240" w:lineRule="auto"/>
              <w:rPr>
                <w:rFonts w:ascii="Lucida Sans Unicode" w:hAnsi="Lucida Sans Unicode" w:cs="Lucida Sans Unicode"/>
                <w:b/>
                <w:bCs/>
                <w:sz w:val="9"/>
                <w:szCs w:val="9"/>
                <w:shd w:val="clear" w:color="auto" w:fill="FAFAFA"/>
                <w:lang w:val="en-US"/>
              </w:rPr>
            </w:pPr>
            <w:r w:rsidRPr="00DC42B3">
              <w:rPr>
                <w:rFonts w:cs="Calibri"/>
                <w:lang w:val="en-US"/>
              </w:rPr>
              <w:t>School of</w:t>
            </w:r>
            <w:r w:rsidR="005450E9" w:rsidRPr="00DC42B3">
              <w:rPr>
                <w:rFonts w:cs="Calibri"/>
                <w:lang w:val="en-US"/>
              </w:rPr>
              <w:t xml:space="preserve"> Philology</w:t>
            </w:r>
            <w:r w:rsidR="0077447F" w:rsidRPr="0077447F">
              <w:rPr>
                <w:rFonts w:cs="Calibri"/>
                <w:lang w:val="en-US"/>
              </w:rPr>
              <w:t xml:space="preserve"> </w:t>
            </w:r>
            <w:r w:rsidR="0077447F" w:rsidRPr="003E1503">
              <w:rPr>
                <w:rFonts w:cs="Calibri"/>
                <w:lang w:val="en-US"/>
              </w:rPr>
              <w:t xml:space="preserve">/ </w:t>
            </w:r>
            <w:r w:rsidR="0077447F" w:rsidRPr="003E1503">
              <w:rPr>
                <w:rStyle w:val="Strong"/>
                <w:rFonts w:asciiTheme="minorHAnsi" w:hAnsiTheme="minorHAnsi" w:cstheme="minorHAnsi"/>
                <w:b w:val="0"/>
                <w:shd w:val="clear" w:color="auto" w:fill="FAFAFA"/>
              </w:rPr>
              <w:t>Laboratory of Philology and New Technologies</w:t>
            </w:r>
          </w:p>
          <w:p w:rsidR="00375E02" w:rsidRPr="00DC42B3" w:rsidRDefault="00375E02" w:rsidP="003E1503">
            <w:pPr>
              <w:spacing w:beforeLines="40" w:before="96" w:afterLines="40" w:after="96" w:line="240" w:lineRule="auto"/>
              <w:rPr>
                <w:rFonts w:cs="Calibri"/>
                <w:lang w:val="en-US"/>
              </w:rPr>
            </w:pPr>
            <w:r w:rsidRPr="00DC42B3">
              <w:rPr>
                <w:rFonts w:cs="Calibri"/>
                <w:lang w:val="en-US"/>
              </w:rPr>
              <w:t>Faculty of Humanities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310B5E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ADDRESS</w:t>
            </w:r>
          </w:p>
        </w:tc>
        <w:tc>
          <w:tcPr>
            <w:tcW w:w="6237" w:type="dxa"/>
          </w:tcPr>
          <w:p w:rsidR="005450E9" w:rsidRPr="00DC42B3" w:rsidRDefault="00DC42B3" w:rsidP="003E1503">
            <w:pPr>
              <w:spacing w:beforeLines="40" w:before="96" w:afterLines="40" w:after="96" w:line="240" w:lineRule="auto"/>
              <w:rPr>
                <w:rFonts w:cs="Calibri"/>
                <w:lang w:val="en-US"/>
              </w:rPr>
            </w:pPr>
            <w:r w:rsidRPr="00DC42B3">
              <w:rPr>
                <w:rFonts w:cs="Calibri"/>
                <w:lang w:val="en-US"/>
              </w:rPr>
              <w:t>Faculty of Humanities</w:t>
            </w:r>
            <w:r>
              <w:rPr>
                <w:rFonts w:cs="Calibri"/>
                <w:lang w:val="en-US"/>
              </w:rPr>
              <w:t xml:space="preserve">, </w:t>
            </w:r>
            <w:r>
              <w:rPr>
                <w:rFonts w:cs="Calibri"/>
              </w:rPr>
              <w:t>New</w:t>
            </w:r>
            <w:r w:rsidR="005450E9">
              <w:rPr>
                <w:rFonts w:cs="Calibri"/>
              </w:rPr>
              <w:t xml:space="preserve"> buidling</w:t>
            </w:r>
            <w:r>
              <w:rPr>
                <w:rFonts w:cs="Calibri"/>
              </w:rPr>
              <w:t xml:space="preserve"> (2</w:t>
            </w:r>
            <w:r w:rsidR="00375E02">
              <w:rPr>
                <w:rFonts w:cs="Calibri"/>
              </w:rPr>
              <w:t xml:space="preserve">rd </w:t>
            </w:r>
            <w:r>
              <w:rPr>
                <w:rFonts w:cs="Calibri"/>
              </w:rPr>
              <w:t xml:space="preserve">&amp; 4th </w:t>
            </w:r>
            <w:r w:rsidR="00375E02">
              <w:rPr>
                <w:rFonts w:cs="Calibri"/>
              </w:rPr>
              <w:t>floor)</w:t>
            </w:r>
          </w:p>
          <w:p w:rsidR="000258C4" w:rsidRPr="00425E02" w:rsidRDefault="005450E9" w:rsidP="003E1503">
            <w:pPr>
              <w:tabs>
                <w:tab w:val="left" w:pos="1155"/>
              </w:tabs>
              <w:spacing w:beforeLines="40" w:before="96" w:afterLines="40" w:after="96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University Campus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POSTAL CODE</w:t>
            </w:r>
          </w:p>
        </w:tc>
        <w:tc>
          <w:tcPr>
            <w:tcW w:w="6237" w:type="dxa"/>
          </w:tcPr>
          <w:p w:rsidR="000258C4" w:rsidRPr="00425E02" w:rsidRDefault="005450E9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54124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CITY</w:t>
            </w:r>
          </w:p>
        </w:tc>
        <w:tc>
          <w:tcPr>
            <w:tcW w:w="6237" w:type="dxa"/>
          </w:tcPr>
          <w:p w:rsidR="00F94835" w:rsidRPr="00425E02" w:rsidRDefault="005450E9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Thessaloniki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COUNTRY</w:t>
            </w:r>
          </w:p>
        </w:tc>
        <w:tc>
          <w:tcPr>
            <w:tcW w:w="6237" w:type="dxa"/>
          </w:tcPr>
          <w:p w:rsidR="00F94835" w:rsidRPr="00425E02" w:rsidRDefault="005450E9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Greece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TELEPHONE</w:t>
            </w:r>
          </w:p>
        </w:tc>
        <w:tc>
          <w:tcPr>
            <w:tcW w:w="6237" w:type="dxa"/>
          </w:tcPr>
          <w:p w:rsidR="00F94835" w:rsidRPr="00DC42B3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+30 </w:t>
            </w:r>
            <w:r w:rsidR="005450E9">
              <w:rPr>
                <w:rFonts w:cs="Calibri"/>
                <w:lang w:val="el-GR"/>
              </w:rPr>
              <w:t>231099705</w:t>
            </w:r>
            <w:r w:rsidR="00DC42B3">
              <w:rPr>
                <w:rFonts w:cs="Calibri"/>
                <w:lang w:val="en-US"/>
              </w:rPr>
              <w:t>6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FAX</w:t>
            </w:r>
          </w:p>
        </w:tc>
        <w:tc>
          <w:tcPr>
            <w:tcW w:w="6237" w:type="dxa"/>
          </w:tcPr>
          <w:p w:rsidR="00F94835" w:rsidRPr="002170DD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+30 </w:t>
            </w:r>
            <w:r w:rsidR="005450E9">
              <w:rPr>
                <w:rFonts w:cs="Calibri"/>
                <w:lang w:val="el-GR"/>
              </w:rPr>
              <w:t>231099</w:t>
            </w:r>
            <w:r w:rsidR="002170DD">
              <w:rPr>
                <w:rFonts w:cs="Calibri"/>
                <w:lang w:val="en-US"/>
              </w:rPr>
              <w:t>5245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E-MAIL</w:t>
            </w:r>
            <w:r w:rsidRPr="00425E02">
              <w:rPr>
                <w:rFonts w:cs="Calibri"/>
                <w:b/>
              </w:rPr>
              <w:tab/>
            </w:r>
          </w:p>
        </w:tc>
        <w:tc>
          <w:tcPr>
            <w:tcW w:w="6237" w:type="dxa"/>
          </w:tcPr>
          <w:p w:rsidR="00F94835" w:rsidRPr="005450E9" w:rsidRDefault="00DC42B3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atiktopo</w:t>
            </w:r>
            <w:r w:rsidR="005450E9">
              <w:rPr>
                <w:rFonts w:cs="Calibri"/>
                <w:lang w:val="en-US"/>
              </w:rPr>
              <w:t>@lit.auth.gr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WEBSITE</w:t>
            </w:r>
          </w:p>
        </w:tc>
        <w:tc>
          <w:tcPr>
            <w:tcW w:w="6237" w:type="dxa"/>
          </w:tcPr>
          <w:p w:rsidR="00F94835" w:rsidRPr="005450E9" w:rsidRDefault="00832F90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</w:rPr>
            </w:pPr>
            <w:hyperlink r:id="rId8" w:history="1">
              <w:r w:rsidR="002170DD">
                <w:rPr>
                  <w:rStyle w:val="Hyperlink"/>
                </w:rPr>
                <w:t>https://www.lit.auth.gr/node/6125</w:t>
              </w:r>
            </w:hyperlink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NUMBER OF EMPLOYEES</w:t>
            </w:r>
          </w:p>
        </w:tc>
        <w:tc>
          <w:tcPr>
            <w:tcW w:w="6237" w:type="dxa"/>
          </w:tcPr>
          <w:p w:rsidR="00F94835" w:rsidRPr="00CD4D0A" w:rsidRDefault="00CD4D0A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el-GR"/>
              </w:rPr>
            </w:pPr>
            <w:r w:rsidRPr="00CD4D0A">
              <w:rPr>
                <w:rFonts w:cs="Calibri"/>
                <w:lang w:val="el-GR"/>
              </w:rPr>
              <w:t>7</w:t>
            </w:r>
          </w:p>
        </w:tc>
      </w:tr>
      <w:tr w:rsidR="00F94835" w:rsidRPr="00067F5E" w:rsidTr="00A05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3227" w:type="dxa"/>
            <w:shd w:val="clear" w:color="auto" w:fill="E5F8FF"/>
          </w:tcPr>
          <w:p w:rsidR="00F94835" w:rsidRPr="00310B5E" w:rsidRDefault="00310B5E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b/>
                <w:lang w:val="de-AT"/>
              </w:rPr>
            </w:pPr>
            <w:r w:rsidRPr="00310B5E">
              <w:rPr>
                <w:rFonts w:cs="Calibri"/>
                <w:b/>
                <w:lang w:val="de-AT"/>
              </w:rPr>
              <w:t>OTHER</w:t>
            </w:r>
            <w:r w:rsidR="00155C69">
              <w:rPr>
                <w:rFonts w:cs="Calibri"/>
                <w:b/>
                <w:lang w:val="de-AT"/>
              </w:rPr>
              <w:t xml:space="preserve"> </w:t>
            </w:r>
            <w:r w:rsidR="00155C69">
              <w:rPr>
                <w:rFonts w:cs="Calibri"/>
                <w:b/>
                <w:lang w:val="en-US"/>
              </w:rPr>
              <w:t>(if necessary)</w:t>
            </w:r>
          </w:p>
        </w:tc>
        <w:tc>
          <w:tcPr>
            <w:tcW w:w="6237" w:type="dxa"/>
          </w:tcPr>
          <w:p w:rsidR="00F94835" w:rsidRPr="00425E02" w:rsidRDefault="00F94835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de-AT"/>
              </w:rPr>
            </w:pPr>
          </w:p>
        </w:tc>
      </w:tr>
      <w:tr w:rsidR="00F94835" w:rsidRPr="00067F5E" w:rsidTr="00DA7694">
        <w:tc>
          <w:tcPr>
            <w:tcW w:w="9464" w:type="dxa"/>
            <w:gridSpan w:val="2"/>
            <w:shd w:val="clear" w:color="auto" w:fill="00B0F0"/>
          </w:tcPr>
          <w:p w:rsidR="00F94835" w:rsidRPr="00425E02" w:rsidRDefault="00F94835" w:rsidP="003E1503">
            <w:pPr>
              <w:spacing w:beforeLines="40" w:before="96" w:afterLines="40" w:after="96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CONTACT DETAILS 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CONTACT PERSON</w:t>
            </w:r>
          </w:p>
        </w:tc>
        <w:tc>
          <w:tcPr>
            <w:tcW w:w="6237" w:type="dxa"/>
          </w:tcPr>
          <w:p w:rsidR="00F94835" w:rsidRPr="005450E9" w:rsidRDefault="002170DD" w:rsidP="003E1503">
            <w:pPr>
              <w:spacing w:beforeLines="40" w:before="96" w:afterLines="40" w:after="96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Katerina</w:t>
            </w:r>
            <w:r w:rsidR="00DC42B3">
              <w:rPr>
                <w:rFonts w:cs="Calibri"/>
                <w:lang w:val="en-US"/>
              </w:rPr>
              <w:t xml:space="preserve"> </w:t>
            </w:r>
            <w:proofErr w:type="spellStart"/>
            <w:r w:rsidR="00DC42B3">
              <w:rPr>
                <w:rFonts w:cs="Calibri"/>
                <w:lang w:val="en-US"/>
              </w:rPr>
              <w:t>Tiktopoulou</w:t>
            </w:r>
            <w:proofErr w:type="spellEnd"/>
            <w:r w:rsidR="005450E9">
              <w:rPr>
                <w:rFonts w:cs="Calibri"/>
                <w:lang w:val="en-US"/>
              </w:rPr>
              <w:t>, Associate Professor</w:t>
            </w:r>
          </w:p>
        </w:tc>
      </w:tr>
      <w:tr w:rsidR="00F94835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F94835" w:rsidRPr="00425E02" w:rsidRDefault="00F94835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DEPARTMENT/FUNCTION</w:t>
            </w:r>
          </w:p>
        </w:tc>
        <w:tc>
          <w:tcPr>
            <w:tcW w:w="6237" w:type="dxa"/>
          </w:tcPr>
          <w:p w:rsidR="00F94835" w:rsidRPr="00326594" w:rsidRDefault="00326594" w:rsidP="003E1503">
            <w:pPr>
              <w:tabs>
                <w:tab w:val="left" w:pos="1155"/>
              </w:tabs>
              <w:spacing w:beforeLines="40" w:before="96" w:afterLines="40" w:after="96" w:line="240" w:lineRule="auto"/>
              <w:ind w:right="-142"/>
              <w:rPr>
                <w:rFonts w:asciiTheme="minorHAnsi" w:hAnsiTheme="minorHAnsi" w:cstheme="minorHAnsi"/>
                <w:lang w:val="en-US"/>
              </w:rPr>
            </w:pPr>
            <w:r w:rsidRPr="00326594">
              <w:rPr>
                <w:rFonts w:asciiTheme="minorHAnsi" w:hAnsiTheme="minorHAnsi" w:cstheme="minorHAnsi"/>
                <w:shd w:val="clear" w:color="auto" w:fill="FAFAFA"/>
                <w:lang w:val="en-US"/>
              </w:rPr>
              <w:t xml:space="preserve">Director of the </w:t>
            </w:r>
            <w:r w:rsidRPr="00326594">
              <w:rPr>
                <w:rStyle w:val="Strong"/>
                <w:rFonts w:asciiTheme="minorHAnsi" w:hAnsiTheme="minorHAnsi" w:cstheme="minorHAnsi"/>
                <w:b w:val="0"/>
                <w:shd w:val="clear" w:color="auto" w:fill="FAFAFA"/>
              </w:rPr>
              <w:t>Laboratory of Philology and New Technologies</w:t>
            </w:r>
            <w:r>
              <w:rPr>
                <w:rStyle w:val="Strong"/>
                <w:rFonts w:asciiTheme="minorHAnsi" w:hAnsiTheme="minorHAnsi" w:cstheme="minorHAnsi"/>
                <w:b w:val="0"/>
                <w:shd w:val="clear" w:color="auto" w:fill="FAFAFA"/>
              </w:rPr>
              <w:t xml:space="preserve"> / </w:t>
            </w:r>
            <w:r w:rsidRPr="00DC42B3">
              <w:rPr>
                <w:rFonts w:cs="Calibri"/>
                <w:lang w:val="en-US"/>
              </w:rPr>
              <w:t>School of Philology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375E02" w:rsidRPr="00425E02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TELEPHONE</w:t>
            </w:r>
          </w:p>
        </w:tc>
        <w:tc>
          <w:tcPr>
            <w:tcW w:w="6237" w:type="dxa"/>
          </w:tcPr>
          <w:p w:rsidR="00375E02" w:rsidRPr="00DC42B3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+30 </w:t>
            </w:r>
            <w:r>
              <w:rPr>
                <w:rFonts w:cs="Calibri"/>
                <w:lang w:val="el-GR"/>
              </w:rPr>
              <w:t>231099705</w:t>
            </w:r>
            <w:r w:rsidR="00DC42B3">
              <w:rPr>
                <w:rFonts w:cs="Calibri"/>
                <w:lang w:val="en-US"/>
              </w:rPr>
              <w:t>6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375E02" w:rsidRPr="00425E02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FAX</w:t>
            </w:r>
          </w:p>
        </w:tc>
        <w:tc>
          <w:tcPr>
            <w:tcW w:w="6237" w:type="dxa"/>
          </w:tcPr>
          <w:p w:rsidR="00375E02" w:rsidRPr="002170DD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+30 </w:t>
            </w:r>
            <w:r>
              <w:rPr>
                <w:rFonts w:cs="Calibri"/>
                <w:lang w:val="el-GR"/>
              </w:rPr>
              <w:t>231099</w:t>
            </w:r>
            <w:r w:rsidR="002170DD">
              <w:rPr>
                <w:rFonts w:cs="Calibri"/>
                <w:lang w:val="en-US"/>
              </w:rPr>
              <w:t>5245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375E02" w:rsidRPr="00425E02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E-MAIL</w:t>
            </w:r>
            <w:r w:rsidRPr="00425E02">
              <w:rPr>
                <w:rFonts w:cs="Calibri"/>
                <w:b/>
                <w:lang w:val="en-US"/>
              </w:rPr>
              <w:tab/>
            </w:r>
          </w:p>
        </w:tc>
        <w:tc>
          <w:tcPr>
            <w:tcW w:w="6237" w:type="dxa"/>
          </w:tcPr>
          <w:p w:rsidR="00375E02" w:rsidRPr="00425E02" w:rsidRDefault="00DC42B3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atiktopo</w:t>
            </w:r>
            <w:r w:rsidR="00375E02">
              <w:rPr>
                <w:rFonts w:cs="Calibri"/>
                <w:lang w:val="en-US"/>
              </w:rPr>
              <w:t>@lit.auth.gr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375E02" w:rsidRPr="00425E02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OTHER</w:t>
            </w:r>
            <w:r>
              <w:rPr>
                <w:rFonts w:cs="Calibri"/>
                <w:b/>
                <w:lang w:val="en-US"/>
              </w:rPr>
              <w:t xml:space="preserve"> (if necessary)</w:t>
            </w:r>
          </w:p>
        </w:tc>
        <w:tc>
          <w:tcPr>
            <w:tcW w:w="6237" w:type="dxa"/>
          </w:tcPr>
          <w:p w:rsidR="00375E02" w:rsidRPr="00425E02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</w:p>
        </w:tc>
      </w:tr>
      <w:tr w:rsidR="00375E02" w:rsidRPr="00067F5E" w:rsidTr="00B904CD">
        <w:tc>
          <w:tcPr>
            <w:tcW w:w="9464" w:type="dxa"/>
            <w:gridSpan w:val="2"/>
            <w:shd w:val="clear" w:color="auto" w:fill="00B0F0"/>
          </w:tcPr>
          <w:p w:rsidR="00375E02" w:rsidRPr="00425E02" w:rsidRDefault="00375E02" w:rsidP="003E1503">
            <w:pPr>
              <w:spacing w:beforeLines="40" w:before="96" w:afterLines="40" w:after="96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lastRenderedPageBreak/>
              <w:t>TRAINEESHIP INFORMATION</w:t>
            </w:r>
          </w:p>
        </w:tc>
      </w:tr>
      <w:tr w:rsidR="00375E02" w:rsidRPr="00067F5E" w:rsidTr="009C0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375E02" w:rsidRPr="00425E02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TRAINEESHIP TITLE</w:t>
            </w:r>
          </w:p>
        </w:tc>
        <w:tc>
          <w:tcPr>
            <w:tcW w:w="6237" w:type="dxa"/>
          </w:tcPr>
          <w:p w:rsidR="006C212E" w:rsidRDefault="006C212E" w:rsidP="003E1503">
            <w:pPr>
              <w:spacing w:beforeLines="40" w:before="96" w:afterLines="40" w:after="96" w:line="240" w:lineRule="auto"/>
              <w:rPr>
                <w:rFonts w:asciiTheme="minorHAnsi" w:hAnsiTheme="minorHAnsi" w:cstheme="minorHAnsi"/>
                <w:shd w:val="clear" w:color="auto" w:fill="FAFAFA"/>
                <w:lang w:val="en-US"/>
              </w:rPr>
            </w:pPr>
            <w:r w:rsidRPr="006C212E">
              <w:rPr>
                <w:rFonts w:asciiTheme="minorHAnsi" w:hAnsiTheme="minorHAnsi" w:cstheme="minorHAnsi"/>
                <w:shd w:val="clear" w:color="auto" w:fill="FAFAFA"/>
                <w:lang w:val="en-US"/>
              </w:rPr>
              <w:t>Digital Humanities</w:t>
            </w:r>
            <w:r>
              <w:rPr>
                <w:rFonts w:asciiTheme="minorHAnsi" w:hAnsiTheme="minorHAnsi" w:cstheme="minorHAnsi"/>
                <w:shd w:val="clear" w:color="auto" w:fill="FAFAFA"/>
                <w:lang w:val="en-US"/>
              </w:rPr>
              <w:t xml:space="preserve"> </w:t>
            </w:r>
          </w:p>
          <w:p w:rsidR="00375E02" w:rsidRPr="006C212E" w:rsidRDefault="00B74463" w:rsidP="003E1503">
            <w:pPr>
              <w:spacing w:beforeLines="40" w:before="96" w:afterLines="40" w:after="96" w:line="240" w:lineRule="auto"/>
              <w:rPr>
                <w:rFonts w:asciiTheme="minorHAnsi" w:hAnsiTheme="minorHAnsi" w:cstheme="minorHAnsi"/>
                <w:shd w:val="clear" w:color="auto" w:fill="FAFAFA"/>
                <w:lang w:val="en-US"/>
              </w:rPr>
            </w:pPr>
            <w:r w:rsidRPr="00B74463">
              <w:rPr>
                <w:rFonts w:asciiTheme="minorHAnsi" w:hAnsiTheme="minorHAnsi" w:cstheme="minorHAnsi"/>
                <w:shd w:val="clear" w:color="auto" w:fill="FAFAFA"/>
              </w:rPr>
              <w:t>Classics / Medieval and Modern Greek Studies (MMGS) / Linguistics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375E02" w:rsidRPr="00DC42B3" w:rsidRDefault="00375E02" w:rsidP="003E1503">
            <w:pPr>
              <w:spacing w:beforeLines="40" w:before="96" w:afterLines="40" w:after="96" w:line="240" w:lineRule="auto"/>
              <w:rPr>
                <w:rFonts w:cs="Calibri"/>
                <w:b/>
                <w:lang w:val="en-US"/>
              </w:rPr>
            </w:pPr>
            <w:r w:rsidRPr="00DC42B3">
              <w:rPr>
                <w:rFonts w:cs="Calibri"/>
                <w:b/>
                <w:lang w:val="en-US"/>
              </w:rPr>
              <w:t>HOST DEPARTMENT/SCHOOL/UNIT</w:t>
            </w:r>
            <w:r w:rsidRPr="00DC42B3">
              <w:rPr>
                <w:rFonts w:cs="Calibri"/>
                <w:b/>
                <w:lang w:val="en-US"/>
              </w:rPr>
              <w:br/>
              <w:t xml:space="preserve">at </w:t>
            </w:r>
            <w:proofErr w:type="spellStart"/>
            <w:r w:rsidRPr="00DC42B3">
              <w:rPr>
                <w:rFonts w:cs="Calibri"/>
                <w:b/>
                <w:lang w:val="en-US"/>
              </w:rPr>
              <w:t>AUTh</w:t>
            </w:r>
            <w:proofErr w:type="spellEnd"/>
          </w:p>
        </w:tc>
        <w:tc>
          <w:tcPr>
            <w:tcW w:w="6237" w:type="dxa"/>
          </w:tcPr>
          <w:p w:rsidR="00375E02" w:rsidRPr="00832F90" w:rsidRDefault="00375E02" w:rsidP="003E1503">
            <w:pPr>
              <w:spacing w:beforeLines="40" w:before="96" w:afterLines="40" w:after="96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>Aristo</w:t>
            </w:r>
            <w:r w:rsidR="003E1503">
              <w:rPr>
                <w:rFonts w:cs="Calibri"/>
              </w:rPr>
              <w:t xml:space="preserve">tle University of Thessaloniki </w:t>
            </w:r>
          </w:p>
          <w:p w:rsidR="00375E02" w:rsidRPr="003E1503" w:rsidRDefault="00375E02" w:rsidP="003E1503">
            <w:pPr>
              <w:spacing w:beforeLines="40" w:before="96" w:afterLines="40" w:after="96" w:line="240" w:lineRule="auto"/>
              <w:rPr>
                <w:rFonts w:ascii="Lucida Sans Unicode" w:hAnsi="Lucida Sans Unicode" w:cs="Lucida Sans Unicode"/>
                <w:b/>
                <w:bCs/>
                <w:sz w:val="9"/>
                <w:szCs w:val="9"/>
                <w:shd w:val="clear" w:color="auto" w:fill="FAFAFA"/>
                <w:lang w:val="en-US"/>
              </w:rPr>
            </w:pPr>
            <w:r>
              <w:rPr>
                <w:rFonts w:cs="Calibri"/>
                <w:lang w:val="en-US"/>
              </w:rPr>
              <w:t>School of Philology</w:t>
            </w:r>
            <w:r w:rsidR="003E1503" w:rsidRPr="003E1503">
              <w:rPr>
                <w:rFonts w:cs="Calibri"/>
                <w:lang w:val="en-US"/>
              </w:rPr>
              <w:t xml:space="preserve"> / </w:t>
            </w:r>
            <w:r w:rsidR="003E1503" w:rsidRPr="003E1503">
              <w:rPr>
                <w:rStyle w:val="Strong"/>
                <w:rFonts w:asciiTheme="minorHAnsi" w:hAnsiTheme="minorHAnsi" w:cstheme="minorHAnsi"/>
                <w:b w:val="0"/>
                <w:shd w:val="clear" w:color="auto" w:fill="FAFAFA"/>
              </w:rPr>
              <w:t>Laboratory of Philology and New Technologies</w:t>
            </w:r>
          </w:p>
          <w:p w:rsidR="00375E02" w:rsidRPr="00DC42B3" w:rsidRDefault="00375E02" w:rsidP="003E1503">
            <w:pPr>
              <w:spacing w:beforeLines="40" w:before="96" w:afterLines="40" w:after="96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Faculty of Humanities</w:t>
            </w:r>
          </w:p>
        </w:tc>
      </w:tr>
      <w:tr w:rsidR="00375E02" w:rsidRPr="00067F5E" w:rsidTr="00155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6"/>
        </w:trPr>
        <w:tc>
          <w:tcPr>
            <w:tcW w:w="3227" w:type="dxa"/>
            <w:shd w:val="clear" w:color="auto" w:fill="E5F8FF"/>
          </w:tcPr>
          <w:p w:rsidR="00375E02" w:rsidRPr="00425E02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DESCRIPTION OF ACTIVITIES</w:t>
            </w:r>
          </w:p>
        </w:tc>
        <w:tc>
          <w:tcPr>
            <w:tcW w:w="6237" w:type="dxa"/>
          </w:tcPr>
          <w:p w:rsidR="00375E02" w:rsidRDefault="000D209D" w:rsidP="003E1503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Corpus Building</w:t>
            </w:r>
          </w:p>
          <w:p w:rsidR="00A7467E" w:rsidRDefault="000D209D" w:rsidP="003E1503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Digital Textual Studies</w:t>
            </w:r>
          </w:p>
          <w:p w:rsidR="00375E02" w:rsidRDefault="000D209D" w:rsidP="003E1503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Digital Editing</w:t>
            </w:r>
          </w:p>
          <w:p w:rsidR="00375E02" w:rsidRPr="005450E9" w:rsidRDefault="00D7247B" w:rsidP="003E1503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Digital Technologies in </w:t>
            </w:r>
            <w:r w:rsidR="006C212E">
              <w:rPr>
                <w:rFonts w:cs="Calibri"/>
                <w:lang w:val="en-US"/>
              </w:rPr>
              <w:t>Classroom</w:t>
            </w:r>
            <w:r w:rsidR="00FE7718">
              <w:rPr>
                <w:rFonts w:cs="Calibri"/>
                <w:lang w:val="en-US"/>
              </w:rPr>
              <w:t xml:space="preserve"> </w:t>
            </w:r>
          </w:p>
          <w:p w:rsidR="00375E02" w:rsidRPr="006C212E" w:rsidRDefault="006C212E" w:rsidP="003E1503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Digital </w:t>
            </w:r>
            <w:r w:rsidR="00A3435F">
              <w:rPr>
                <w:rFonts w:cs="Calibri"/>
                <w:lang w:val="en-US"/>
              </w:rPr>
              <w:t>Humanities</w:t>
            </w:r>
            <w:r>
              <w:rPr>
                <w:rFonts w:cs="Calibri"/>
                <w:lang w:val="en-US"/>
              </w:rPr>
              <w:t xml:space="preserve"> and </w:t>
            </w:r>
            <w:r w:rsidRPr="006C212E">
              <w:rPr>
                <w:rFonts w:asciiTheme="minorHAnsi" w:hAnsiTheme="minorHAnsi" w:cstheme="minorHAnsi"/>
                <w:spacing w:val="4"/>
                <w:shd w:val="clear" w:color="auto" w:fill="FFFFFF"/>
              </w:rPr>
              <w:t>Public Engagement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375E02" w:rsidRPr="001672D7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DURATION (Start date – End date)</w:t>
            </w:r>
          </w:p>
        </w:tc>
        <w:tc>
          <w:tcPr>
            <w:tcW w:w="6237" w:type="dxa"/>
          </w:tcPr>
          <w:p w:rsidR="00375E02" w:rsidRPr="00425E02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April 2020 - June 2020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375E02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WORKING HOURS PER WEEK</w:t>
            </w:r>
          </w:p>
          <w:p w:rsidR="00375E02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i/>
                <w:color w:val="FF0000"/>
                <w:lang w:val="en-US"/>
              </w:rPr>
            </w:pPr>
            <w:r w:rsidRPr="00155C69">
              <w:rPr>
                <w:rFonts w:cs="Calibri"/>
                <w:i/>
                <w:color w:val="FF0000"/>
                <w:lang w:val="en-US"/>
              </w:rPr>
              <w:t xml:space="preserve">Note: </w:t>
            </w:r>
            <w:r>
              <w:rPr>
                <w:rFonts w:cs="Calibri"/>
                <w:i/>
                <w:color w:val="FF0000"/>
                <w:lang w:val="en-US"/>
              </w:rPr>
              <w:t>Min. 35 hours/week</w:t>
            </w:r>
          </w:p>
          <w:p w:rsidR="00375E02" w:rsidRPr="00155C69" w:rsidRDefault="00375E02" w:rsidP="003E1503">
            <w:pPr>
              <w:spacing w:beforeLines="40" w:before="96" w:afterLines="40" w:after="96" w:line="240" w:lineRule="auto"/>
              <w:ind w:left="464" w:right="-142"/>
              <w:rPr>
                <w:rFonts w:cs="Calibri"/>
                <w:i/>
                <w:color w:val="FF0000"/>
                <w:lang w:val="en-US"/>
              </w:rPr>
            </w:pPr>
            <w:r>
              <w:rPr>
                <w:rFonts w:cs="Calibri"/>
                <w:i/>
                <w:color w:val="FF0000"/>
                <w:lang w:val="en-US"/>
              </w:rPr>
              <w:t>Max. 40 hours/week</w:t>
            </w:r>
          </w:p>
        </w:tc>
        <w:tc>
          <w:tcPr>
            <w:tcW w:w="6237" w:type="dxa"/>
          </w:tcPr>
          <w:p w:rsidR="00375E02" w:rsidRPr="00425E02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min 35h/w; max 40h/w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375E02" w:rsidRPr="00425E02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CITY</w:t>
            </w:r>
          </w:p>
        </w:tc>
        <w:tc>
          <w:tcPr>
            <w:tcW w:w="6237" w:type="dxa"/>
          </w:tcPr>
          <w:p w:rsidR="00375E02" w:rsidRPr="00425E02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Thessaloniki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375E02" w:rsidRPr="000620F7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b/>
                <w:lang w:val="de-AT"/>
              </w:rPr>
            </w:pPr>
            <w:r w:rsidRPr="000620F7">
              <w:rPr>
                <w:rFonts w:cs="Calibri"/>
                <w:b/>
                <w:lang w:val="de-AT"/>
              </w:rPr>
              <w:t>OTHER (if necessary)</w:t>
            </w:r>
          </w:p>
        </w:tc>
        <w:tc>
          <w:tcPr>
            <w:tcW w:w="6237" w:type="dxa"/>
          </w:tcPr>
          <w:p w:rsidR="00375E02" w:rsidRPr="00425E02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max </w:t>
            </w:r>
            <w:r w:rsidR="00FA0B61">
              <w:rPr>
                <w:rFonts w:cs="Calibri"/>
                <w:lang w:val="de-AT"/>
              </w:rPr>
              <w:t>3</w:t>
            </w:r>
            <w:r>
              <w:rPr>
                <w:rFonts w:cs="Calibri"/>
                <w:lang w:val="de-AT"/>
              </w:rPr>
              <w:t xml:space="preserve"> positions per semester</w:t>
            </w:r>
          </w:p>
        </w:tc>
      </w:tr>
      <w:tr w:rsidR="00375E02" w:rsidRPr="00A143D6" w:rsidTr="00B904CD">
        <w:tc>
          <w:tcPr>
            <w:tcW w:w="9464" w:type="dxa"/>
            <w:gridSpan w:val="2"/>
            <w:shd w:val="clear" w:color="auto" w:fill="00B0F0"/>
          </w:tcPr>
          <w:p w:rsidR="00375E02" w:rsidRPr="00425E02" w:rsidRDefault="00375E02" w:rsidP="003E1503">
            <w:pPr>
              <w:spacing w:beforeLines="40" w:before="96" w:afterLines="40" w:after="96" w:line="240" w:lineRule="auto"/>
              <w:rPr>
                <w:rFonts w:cs="Calibri"/>
                <w:sz w:val="28"/>
                <w:szCs w:val="28"/>
                <w:lang w:val="de-AT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ADDITIONAL REQUIREMENTS 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375E02" w:rsidRPr="00425E02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COMPUTER SKILLS</w:t>
            </w:r>
          </w:p>
        </w:tc>
        <w:tc>
          <w:tcPr>
            <w:tcW w:w="6237" w:type="dxa"/>
          </w:tcPr>
          <w:p w:rsidR="00375E02" w:rsidRPr="002A2B02" w:rsidRDefault="00375E02" w:rsidP="003E1503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Microsoft Office</w:t>
            </w:r>
          </w:p>
          <w:p w:rsidR="00375E02" w:rsidRPr="002A2B02" w:rsidRDefault="00375E02" w:rsidP="003E1503">
            <w:pPr>
              <w:numPr>
                <w:ilvl w:val="1"/>
                <w:numId w:val="2"/>
              </w:numPr>
              <w:tabs>
                <w:tab w:val="left" w:pos="1155"/>
              </w:tabs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Microsoft Excel</w:t>
            </w:r>
          </w:p>
          <w:p w:rsidR="00375E02" w:rsidRPr="002A2B02" w:rsidRDefault="00375E02" w:rsidP="003E1503">
            <w:pPr>
              <w:numPr>
                <w:ilvl w:val="1"/>
                <w:numId w:val="2"/>
              </w:numPr>
              <w:tabs>
                <w:tab w:val="left" w:pos="1155"/>
              </w:tabs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Microsoft PowerPoint</w:t>
            </w:r>
          </w:p>
          <w:p w:rsidR="00375E02" w:rsidRPr="002A2B02" w:rsidRDefault="00375E02" w:rsidP="003E1503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Email Management</w:t>
            </w:r>
          </w:p>
          <w:p w:rsidR="00375E02" w:rsidRPr="002A2B02" w:rsidRDefault="00375E02" w:rsidP="003E1503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Information Management</w:t>
            </w:r>
          </w:p>
          <w:p w:rsidR="00375E02" w:rsidRPr="002A2B02" w:rsidRDefault="00375E02" w:rsidP="003E1503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Data Entry</w:t>
            </w:r>
          </w:p>
          <w:p w:rsidR="00375E02" w:rsidRPr="002A2B02" w:rsidRDefault="00375E02" w:rsidP="003E1503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Digital Calendars (Google, Outlook, etc.)</w:t>
            </w:r>
          </w:p>
          <w:p w:rsidR="00375E02" w:rsidRPr="002A2B02" w:rsidRDefault="00375E02" w:rsidP="003E1503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Instant Messaging</w:t>
            </w:r>
          </w:p>
          <w:p w:rsidR="00375E02" w:rsidRPr="002A2B02" w:rsidRDefault="00375E02" w:rsidP="003E1503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Cloud Backup Software (Dropbox Pro, Carbonite, etc.)</w:t>
            </w:r>
          </w:p>
          <w:p w:rsidR="00375E02" w:rsidRDefault="00375E02" w:rsidP="003E1503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 w:rsidRPr="002A2B02">
              <w:rPr>
                <w:rFonts w:cs="Calibri"/>
                <w:lang w:val="en-US"/>
              </w:rPr>
              <w:t>Social Media Management</w:t>
            </w:r>
          </w:p>
          <w:p w:rsidR="00A3435F" w:rsidRPr="00A3435F" w:rsidRDefault="00B74463" w:rsidP="003E1503">
            <w:pPr>
              <w:numPr>
                <w:ilvl w:val="0"/>
                <w:numId w:val="2"/>
              </w:numPr>
              <w:tabs>
                <w:tab w:val="left" w:pos="1155"/>
              </w:tabs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XML / TEI</w:t>
            </w:r>
          </w:p>
        </w:tc>
      </w:tr>
      <w:tr w:rsidR="00375E02" w:rsidRPr="00067F5E" w:rsidTr="00100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227" w:type="dxa"/>
            <w:shd w:val="clear" w:color="auto" w:fill="E5F8FF"/>
          </w:tcPr>
          <w:p w:rsidR="00375E02" w:rsidRPr="00425E02" w:rsidRDefault="00375E02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>
              <w:rPr>
                <w:rFonts w:cs="Calibri"/>
                <w:b/>
                <w:lang w:val="de-AT"/>
              </w:rPr>
              <w:t xml:space="preserve"> </w:t>
            </w:r>
            <w:r w:rsidRPr="000620F7">
              <w:rPr>
                <w:rFonts w:cs="Calibri"/>
                <w:b/>
                <w:lang w:val="de-AT"/>
              </w:rPr>
              <w:t>(if necessary)</w:t>
            </w:r>
          </w:p>
        </w:tc>
        <w:tc>
          <w:tcPr>
            <w:tcW w:w="6237" w:type="dxa"/>
          </w:tcPr>
          <w:p w:rsidR="00375E02" w:rsidRPr="00CC2F2B" w:rsidRDefault="00CC2F2B" w:rsidP="003E1503">
            <w:pPr>
              <w:spacing w:beforeLines="40" w:before="96" w:afterLines="40" w:after="96" w:line="240" w:lineRule="auto"/>
              <w:ind w:right="-142"/>
              <w:rPr>
                <w:rFonts w:cs="Calibri"/>
                <w:lang w:val="en-US"/>
              </w:rPr>
            </w:pPr>
            <w:r w:rsidRPr="00CC2F2B">
              <w:rPr>
                <w:rFonts w:cs="Calibri"/>
                <w:lang w:val="en-US"/>
              </w:rPr>
              <w:t>At least one of the following langua</w:t>
            </w:r>
            <w:r>
              <w:rPr>
                <w:rFonts w:cs="Calibri"/>
                <w:lang w:val="en-US"/>
              </w:rPr>
              <w:t xml:space="preserve">ges: </w:t>
            </w:r>
            <w:r w:rsidR="00452230" w:rsidRPr="00CC2F2B">
              <w:rPr>
                <w:rFonts w:cs="Calibri"/>
                <w:lang w:val="en-US"/>
              </w:rPr>
              <w:t>Modern Greek, English</w:t>
            </w:r>
            <w:r>
              <w:rPr>
                <w:rFonts w:cs="Calibri"/>
                <w:lang w:val="en-US"/>
              </w:rPr>
              <w:t>, Italian</w:t>
            </w:r>
          </w:p>
        </w:tc>
      </w:tr>
    </w:tbl>
    <w:p w:rsidR="00F94835" w:rsidRPr="00E40B21" w:rsidRDefault="00F94835" w:rsidP="004A79B3">
      <w:pPr>
        <w:tabs>
          <w:tab w:val="left" w:pos="2417"/>
        </w:tabs>
        <w:spacing w:beforeLines="40" w:before="96" w:afterLines="40" w:after="96" w:line="240" w:lineRule="auto"/>
        <w:rPr>
          <w:rFonts w:cs="Calibri"/>
        </w:rPr>
      </w:pPr>
    </w:p>
    <w:sectPr w:rsidR="00F94835" w:rsidRPr="00E40B21" w:rsidSect="00E40B21">
      <w:headerReference w:type="default" r:id="rId9"/>
      <w:pgSz w:w="11906" w:h="16838"/>
      <w:pgMar w:top="196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EF" w:rsidRDefault="00674CEF" w:rsidP="00765171">
      <w:pPr>
        <w:spacing w:after="0" w:line="240" w:lineRule="auto"/>
      </w:pPr>
      <w:r>
        <w:separator/>
      </w:r>
    </w:p>
  </w:endnote>
  <w:endnote w:type="continuationSeparator" w:id="0">
    <w:p w:rsidR="00674CEF" w:rsidRDefault="00674CEF" w:rsidP="0076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EF" w:rsidRDefault="00674CEF" w:rsidP="00765171">
      <w:pPr>
        <w:spacing w:after="0" w:line="240" w:lineRule="auto"/>
      </w:pPr>
      <w:r>
        <w:separator/>
      </w:r>
    </w:p>
  </w:footnote>
  <w:footnote w:type="continuationSeparator" w:id="0">
    <w:p w:rsidR="00674CEF" w:rsidRDefault="00674CEF" w:rsidP="0076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35" w:rsidRDefault="00985257" w:rsidP="00310B5E">
    <w:pPr>
      <w:pStyle w:val="Header"/>
      <w:tabs>
        <w:tab w:val="clear" w:pos="4536"/>
        <w:tab w:val="clear" w:pos="9072"/>
        <w:tab w:val="right" w:pos="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5380990</wp:posOffset>
          </wp:positionH>
          <wp:positionV relativeFrom="paragraph">
            <wp:posOffset>-62865</wp:posOffset>
          </wp:positionV>
          <wp:extent cx="469265" cy="795020"/>
          <wp:effectExtent l="19050" t="0" r="6985" b="0"/>
          <wp:wrapSquare wrapText="bothSides"/>
          <wp:docPr id="4" name="Εικόνα 4" descr="AUTH_LETTER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TH_LETTERS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2F90">
      <w:rPr>
        <w:rFonts w:ascii="Times New Roman" w:hAnsi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12.55pt;margin-top:42.65pt;width:174.25pt;height:23.7pt;z-index:251657216;visibility:visible;mso-wrap-edited:f;mso-wrap-distance-top:3.6pt;mso-wrap-distance-bottom:3.6pt;mso-position-horizontal-relative:text;mso-position-vertical-relative:text;mso-width-relative:margin;mso-height-relative:margin" stroked="f">
          <v:textbox style="mso-next-textbox:#Text Box 2">
            <w:txbxContent>
              <w:p w:rsidR="00155C69" w:rsidRPr="00155C69" w:rsidRDefault="00155C69" w:rsidP="00155C69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color w:val="003CB4"/>
                    <w:sz w:val="18"/>
                    <w:szCs w:val="18"/>
                    <w:lang w:val="en-GB"/>
                  </w:rPr>
                </w:pPr>
                <w:r w:rsidRPr="00155C69">
                  <w:rPr>
                    <w:rFonts w:ascii="Verdana" w:hAnsi="Verdana"/>
                    <w:b/>
                    <w:color w:val="003CB4"/>
                    <w:sz w:val="18"/>
                    <w:szCs w:val="18"/>
                    <w:lang w:val="en-GB"/>
                  </w:rPr>
                  <w:t>International Credit Mobility</w:t>
                </w:r>
              </w:p>
            </w:txbxContent>
          </v:textbox>
          <w10:wrap type="square"/>
        </v:shape>
      </w:pic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-62865</wp:posOffset>
          </wp:positionV>
          <wp:extent cx="2106930" cy="604520"/>
          <wp:effectExtent l="0" t="0" r="0" b="0"/>
          <wp:wrapSquare wrapText="bothSides"/>
          <wp:docPr id="3" name="Εικόνα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0B5E">
      <w:tab/>
    </w:r>
    <w:r w:rsidR="00310B5E">
      <w:tab/>
    </w:r>
    <w:r w:rsidR="00310B5E">
      <w:tab/>
    </w:r>
    <w:r w:rsidR="00310B5E">
      <w:tab/>
    </w:r>
    <w:r w:rsidR="00310B5E">
      <w:tab/>
    </w:r>
    <w:r w:rsidR="00310B5E">
      <w:tab/>
    </w:r>
    <w:r w:rsidR="00310B5E">
      <w:tab/>
    </w:r>
    <w:r w:rsidR="00310B5E">
      <w:tab/>
    </w:r>
    <w:r>
      <w:rPr>
        <w:noProof/>
        <w:lang w:val="en-US"/>
      </w:rPr>
      <w:drawing>
        <wp:inline distT="0" distB="0" distL="0" distR="0">
          <wp:extent cx="4545330" cy="7620000"/>
          <wp:effectExtent l="19050" t="0" r="7620" b="0"/>
          <wp:docPr id="1" name="Εικόνα 1" descr="AUTH_LETTER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H_LETTERS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5330" cy="76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4545330" cy="7620000"/>
          <wp:effectExtent l="19050" t="0" r="7620" b="0"/>
          <wp:docPr id="2" name="Εικόνα 2" descr="AUTH_LETTER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TH_LETTERS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5330" cy="76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835" w:rsidRDefault="00F94835">
    <w:pPr>
      <w:pStyle w:val="Header"/>
    </w:pPr>
  </w:p>
  <w:p w:rsidR="00F94835" w:rsidRDefault="00F94835">
    <w:pPr>
      <w:pStyle w:val="Header"/>
    </w:pPr>
  </w:p>
  <w:p w:rsidR="00F94835" w:rsidRDefault="00832F90">
    <w:pPr>
      <w:pStyle w:val="Header"/>
    </w:pPr>
    <w:r>
      <w:rPr>
        <w:noProof/>
      </w:rPr>
      <w:pict>
        <v:shape id="Text Box 6" o:spid="_x0000_s2049" type="#_x0000_t202" style="position:absolute;margin-left:399.9pt;margin-top:25.5pt;width:82.1pt;height:20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" stroked="f">
          <v:textbox>
            <w:txbxContent>
              <w:p w:rsidR="00F94835" w:rsidRDefault="00F94835" w:rsidP="00765171">
                <w:pPr>
                  <w:rPr>
                    <w:lang w:val="el-GR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554"/>
    <w:multiLevelType w:val="multilevel"/>
    <w:tmpl w:val="19D8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F5474"/>
    <w:multiLevelType w:val="multilevel"/>
    <w:tmpl w:val="399A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53BEC"/>
    <w:multiLevelType w:val="multilevel"/>
    <w:tmpl w:val="0BD6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0567A"/>
    <w:multiLevelType w:val="multilevel"/>
    <w:tmpl w:val="BFAA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B649F4"/>
    <w:multiLevelType w:val="multilevel"/>
    <w:tmpl w:val="D77E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171"/>
    <w:rsid w:val="00020FF9"/>
    <w:rsid w:val="000258C4"/>
    <w:rsid w:val="00041AFE"/>
    <w:rsid w:val="000620F7"/>
    <w:rsid w:val="00067F5E"/>
    <w:rsid w:val="000C2002"/>
    <w:rsid w:val="000D209D"/>
    <w:rsid w:val="000E08B0"/>
    <w:rsid w:val="0010055F"/>
    <w:rsid w:val="001314F5"/>
    <w:rsid w:val="00155C69"/>
    <w:rsid w:val="001672D7"/>
    <w:rsid w:val="00182B96"/>
    <w:rsid w:val="001B52EA"/>
    <w:rsid w:val="002170DD"/>
    <w:rsid w:val="00270574"/>
    <w:rsid w:val="00293F2A"/>
    <w:rsid w:val="002A2B02"/>
    <w:rsid w:val="002D3215"/>
    <w:rsid w:val="002E73CF"/>
    <w:rsid w:val="002F21BB"/>
    <w:rsid w:val="00310B5E"/>
    <w:rsid w:val="00326594"/>
    <w:rsid w:val="00334D9A"/>
    <w:rsid w:val="003423F5"/>
    <w:rsid w:val="003576A6"/>
    <w:rsid w:val="00375E02"/>
    <w:rsid w:val="003A160B"/>
    <w:rsid w:val="003A5BBC"/>
    <w:rsid w:val="003B3394"/>
    <w:rsid w:val="003E1503"/>
    <w:rsid w:val="00425E02"/>
    <w:rsid w:val="00444DC8"/>
    <w:rsid w:val="00452230"/>
    <w:rsid w:val="00460B35"/>
    <w:rsid w:val="004653C1"/>
    <w:rsid w:val="004826C6"/>
    <w:rsid w:val="004A79B3"/>
    <w:rsid w:val="004C42A8"/>
    <w:rsid w:val="00524563"/>
    <w:rsid w:val="005450E9"/>
    <w:rsid w:val="0055085B"/>
    <w:rsid w:val="005B5339"/>
    <w:rsid w:val="005C787E"/>
    <w:rsid w:val="005E0F3D"/>
    <w:rsid w:val="00674CEF"/>
    <w:rsid w:val="00674F43"/>
    <w:rsid w:val="006C0525"/>
    <w:rsid w:val="006C212E"/>
    <w:rsid w:val="0074795F"/>
    <w:rsid w:val="00765171"/>
    <w:rsid w:val="0077447F"/>
    <w:rsid w:val="007776BE"/>
    <w:rsid w:val="00782BC8"/>
    <w:rsid w:val="007A696C"/>
    <w:rsid w:val="007D73D8"/>
    <w:rsid w:val="008008EF"/>
    <w:rsid w:val="00805A32"/>
    <w:rsid w:val="00832F90"/>
    <w:rsid w:val="00852E1C"/>
    <w:rsid w:val="00884A05"/>
    <w:rsid w:val="008F4F1C"/>
    <w:rsid w:val="009022D2"/>
    <w:rsid w:val="00947FAC"/>
    <w:rsid w:val="00985257"/>
    <w:rsid w:val="009C0889"/>
    <w:rsid w:val="009E4D31"/>
    <w:rsid w:val="00A05374"/>
    <w:rsid w:val="00A143D6"/>
    <w:rsid w:val="00A3435F"/>
    <w:rsid w:val="00A464A9"/>
    <w:rsid w:val="00A7467E"/>
    <w:rsid w:val="00A9051D"/>
    <w:rsid w:val="00AC631B"/>
    <w:rsid w:val="00AD541D"/>
    <w:rsid w:val="00B74463"/>
    <w:rsid w:val="00B904CD"/>
    <w:rsid w:val="00BA5BC6"/>
    <w:rsid w:val="00BD6B59"/>
    <w:rsid w:val="00C1128F"/>
    <w:rsid w:val="00C32052"/>
    <w:rsid w:val="00C63C4F"/>
    <w:rsid w:val="00C97320"/>
    <w:rsid w:val="00CC2F2B"/>
    <w:rsid w:val="00CD4D0A"/>
    <w:rsid w:val="00D63234"/>
    <w:rsid w:val="00D7247B"/>
    <w:rsid w:val="00DA7694"/>
    <w:rsid w:val="00DC42B3"/>
    <w:rsid w:val="00DF5017"/>
    <w:rsid w:val="00E136BB"/>
    <w:rsid w:val="00E23BFA"/>
    <w:rsid w:val="00E40B21"/>
    <w:rsid w:val="00E448DC"/>
    <w:rsid w:val="00E7594E"/>
    <w:rsid w:val="00EA49D5"/>
    <w:rsid w:val="00EE3D2C"/>
    <w:rsid w:val="00EF5AEF"/>
    <w:rsid w:val="00F54A21"/>
    <w:rsid w:val="00F56F30"/>
    <w:rsid w:val="00F622CF"/>
    <w:rsid w:val="00F94835"/>
    <w:rsid w:val="00FA0B61"/>
    <w:rsid w:val="00FB27B3"/>
    <w:rsid w:val="00FB6F6B"/>
    <w:rsid w:val="00FC1F0C"/>
    <w:rsid w:val="00FC4E42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399B7BE0"/>
  <w15:docId w15:val="{BFC78090-DF69-4424-B0F8-6407FCA6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HeaderChar">
    <w:name w:val="Header Char"/>
    <w:link w:val="Header"/>
    <w:uiPriority w:val="99"/>
    <w:locked/>
    <w:rsid w:val="0076517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ooterChar">
    <w:name w:val="Footer Char"/>
    <w:link w:val="Footer"/>
    <w:uiPriority w:val="99"/>
    <w:locked/>
    <w:rsid w:val="007651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BalloonTextChar">
    <w:name w:val="Balloon Text Char"/>
    <w:link w:val="BalloonText"/>
    <w:uiPriority w:val="99"/>
    <w:semiHidden/>
    <w:locked/>
    <w:rsid w:val="00765171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2A2B0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A2B0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74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.auth.gr/node/61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B05BD-118D-449B-A0EA-46C655B4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OeAD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Pint, Petra</dc:creator>
  <cp:lastModifiedBy>Konstantina Tolia</cp:lastModifiedBy>
  <cp:revision>23</cp:revision>
  <cp:lastPrinted>2015-04-23T07:00:00Z</cp:lastPrinted>
  <dcterms:created xsi:type="dcterms:W3CDTF">2019-11-29T06:55:00Z</dcterms:created>
  <dcterms:modified xsi:type="dcterms:W3CDTF">2019-12-11T09:50:00Z</dcterms:modified>
</cp:coreProperties>
</file>